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AD1" w:rsidRPr="00C42EC0" w:rsidRDefault="00E72869">
      <w:r>
        <w:t>Civics &amp; Economics</w:t>
      </w:r>
      <w:r w:rsidR="00FD3FF0" w:rsidRPr="00C42EC0">
        <w:t xml:space="preserve">          </w:t>
      </w:r>
      <w:r w:rsidR="00FF1290">
        <w:t xml:space="preserve">                                 </w:t>
      </w:r>
      <w:r>
        <w:t xml:space="preserve">           </w:t>
      </w:r>
      <w:r w:rsidR="00FD3FF0" w:rsidRPr="00C42EC0">
        <w:t xml:space="preserve"> </w:t>
      </w:r>
      <w:r w:rsidR="00C42EC0">
        <w:t xml:space="preserve"> </w:t>
      </w:r>
      <w:r w:rsidR="004B4315">
        <w:t xml:space="preserve"> 2016-2017</w:t>
      </w:r>
      <w:r w:rsidR="00FD3FF0" w:rsidRPr="00C42EC0">
        <w:t xml:space="preserve">      </w:t>
      </w:r>
      <w:r w:rsidR="00C42EC0">
        <w:t xml:space="preserve"> </w:t>
      </w:r>
      <w:r w:rsidR="00FD3FF0" w:rsidRPr="00C42EC0">
        <w:t xml:space="preserve"> </w:t>
      </w:r>
      <w:r w:rsidR="00C42EC0">
        <w:t xml:space="preserve"> </w:t>
      </w:r>
      <w:r w:rsidR="00FD3FF0" w:rsidRPr="00C42EC0">
        <w:t xml:space="preserve">  </w:t>
      </w:r>
      <w:r w:rsidR="00FF1290">
        <w:t xml:space="preserve">  </w:t>
      </w:r>
      <w:r>
        <w:t xml:space="preserve">    </w:t>
      </w:r>
      <w:r w:rsidR="00FF1290">
        <w:t xml:space="preserve"> </w:t>
      </w:r>
      <w:r w:rsidR="00C42EC0">
        <w:t xml:space="preserve">   </w:t>
      </w:r>
      <w:r w:rsidR="00FF1290">
        <w:t xml:space="preserve"> </w:t>
      </w:r>
      <w:r>
        <w:t xml:space="preserve">      </w:t>
      </w:r>
      <w:r w:rsidR="00FF1290">
        <w:t xml:space="preserve">  </w:t>
      </w:r>
      <w:r w:rsidR="00FD3FF0" w:rsidRPr="00C42EC0">
        <w:t xml:space="preserve">                         Mr. Dunkley</w:t>
      </w:r>
    </w:p>
    <w:p w:rsidR="00410DAE" w:rsidRDefault="006B5299" w:rsidP="00410DAE">
      <w:pPr>
        <w:pStyle w:val="ListParagraph"/>
        <w:numPr>
          <w:ilvl w:val="0"/>
          <w:numId w:val="1"/>
        </w:numPr>
      </w:pPr>
      <w:r>
        <w:t>Basic expectations:</w:t>
      </w:r>
    </w:p>
    <w:p w:rsidR="00FD3FF0" w:rsidRPr="00C42EC0" w:rsidRDefault="00667888" w:rsidP="00410DAE">
      <w:pPr>
        <w:pStyle w:val="ListParagraph"/>
        <w:numPr>
          <w:ilvl w:val="0"/>
          <w:numId w:val="3"/>
        </w:numPr>
      </w:pPr>
      <w:r>
        <w:t xml:space="preserve">I </w:t>
      </w:r>
      <w:r w:rsidRPr="00667888">
        <w:rPr>
          <w:i/>
        </w:rPr>
        <w:t xml:space="preserve">encourage </w:t>
      </w:r>
      <w:r w:rsidR="007119AD">
        <w:t>you</w:t>
      </w:r>
      <w:r>
        <w:t xml:space="preserve"> to have a </w:t>
      </w:r>
      <w:r w:rsidR="005745C0">
        <w:t>binder to store in an</w:t>
      </w:r>
      <w:r w:rsidR="00536674">
        <w:t xml:space="preserve"> organized manner all of your </w:t>
      </w:r>
      <w:r w:rsidR="005B1339">
        <w:t>assignments,</w:t>
      </w:r>
      <w:r w:rsidR="005745C0">
        <w:t xml:space="preserve"> </w:t>
      </w:r>
      <w:r w:rsidR="00536674">
        <w:t xml:space="preserve">notes, </w:t>
      </w:r>
      <w:r w:rsidR="005745C0">
        <w:t>etc.</w:t>
      </w:r>
      <w:r w:rsidR="00454333">
        <w:t xml:space="preserve"> To that end, every piece of paper I give you will be three hole punched.</w:t>
      </w:r>
    </w:p>
    <w:p w:rsidR="00FD3FF0" w:rsidRPr="00C42EC0" w:rsidRDefault="005B1339" w:rsidP="00FD3FF0">
      <w:pPr>
        <w:pStyle w:val="ListParagraph"/>
        <w:numPr>
          <w:ilvl w:val="0"/>
          <w:numId w:val="3"/>
        </w:numPr>
      </w:pPr>
      <w:r>
        <w:t xml:space="preserve">Please </w:t>
      </w:r>
      <w:r w:rsidR="00667888">
        <w:t>print</w:t>
      </w:r>
      <w:r w:rsidR="00FD3FF0" w:rsidRPr="00C42EC0">
        <w:t xml:space="preserve"> your n</w:t>
      </w:r>
      <w:r w:rsidR="005745C0">
        <w:t>am</w:t>
      </w:r>
      <w:r w:rsidR="006B5299">
        <w:t xml:space="preserve">e on the inside cover of each </w:t>
      </w:r>
      <w:r w:rsidR="00667888">
        <w:t xml:space="preserve">textbook </w:t>
      </w:r>
      <w:r w:rsidR="007119AD">
        <w:t>&amp;</w:t>
      </w:r>
      <w:r w:rsidR="006B5299">
        <w:t xml:space="preserve"> </w:t>
      </w:r>
      <w:r w:rsidR="00667888">
        <w:t>keep them</w:t>
      </w:r>
      <w:r w:rsidR="005745C0">
        <w:t xml:space="preserve"> at ho</w:t>
      </w:r>
      <w:r w:rsidR="00667888">
        <w:t>me for homework</w:t>
      </w:r>
      <w:r w:rsidR="005745C0">
        <w:t>.</w:t>
      </w:r>
      <w:r>
        <w:t xml:space="preserve"> I will provide you with another, when they are needed in class.</w:t>
      </w:r>
    </w:p>
    <w:p w:rsidR="00FD3FF0" w:rsidRPr="00C42EC0" w:rsidRDefault="005B1339" w:rsidP="00FD3FF0">
      <w:pPr>
        <w:pStyle w:val="ListParagraph"/>
        <w:numPr>
          <w:ilvl w:val="0"/>
          <w:numId w:val="3"/>
        </w:numPr>
      </w:pPr>
      <w:r>
        <w:t>Seats will be assigned in order to take accurate attendance &amp; quickly return papers.  If you have a legitimate concern with your seat, talk to me.</w:t>
      </w:r>
    </w:p>
    <w:p w:rsidR="005B1339" w:rsidRPr="00C42EC0" w:rsidRDefault="00667888" w:rsidP="00667888">
      <w:pPr>
        <w:pStyle w:val="ListParagraph"/>
        <w:numPr>
          <w:ilvl w:val="0"/>
          <w:numId w:val="3"/>
        </w:numPr>
      </w:pPr>
      <w:r>
        <w:t>Attendance:  I’m obliged to take attendance each day.  If you cut class, you will be caught.  The consequences, including zeros for missed activities, aren’t worth it! So please don’t. If you arrive</w:t>
      </w:r>
      <w:r w:rsidR="005B1339">
        <w:t xml:space="preserve"> late wit</w:t>
      </w:r>
      <w:r w:rsidR="007119AD">
        <w:t>hout a pass, I must report it. If you are detained by another adult, ask for a pass.</w:t>
      </w:r>
    </w:p>
    <w:p w:rsidR="00FD3FF0" w:rsidRPr="00C42EC0" w:rsidRDefault="001969A2" w:rsidP="00FD3FF0">
      <w:pPr>
        <w:pStyle w:val="ListParagraph"/>
        <w:numPr>
          <w:ilvl w:val="0"/>
          <w:numId w:val="3"/>
        </w:numPr>
      </w:pPr>
      <w:r>
        <w:t>The</w:t>
      </w:r>
      <w:r w:rsidR="00C21C5C" w:rsidRPr="00C42EC0">
        <w:t xml:space="preserve"> laminated pass is to be used for </w:t>
      </w:r>
      <w:r>
        <w:t>the lavatory only.  Use it</w:t>
      </w:r>
      <w:r w:rsidR="00C21C5C" w:rsidRPr="00C42EC0">
        <w:t xml:space="preserve"> sparingly so that you are not b</w:t>
      </w:r>
      <w:r>
        <w:t>eing inconsiderate of others &amp;</w:t>
      </w:r>
      <w:r w:rsidR="00C21C5C" w:rsidRPr="00C42EC0">
        <w:t xml:space="preserve"> to avoid being placed on restrictive pass.  You must sign out first &amp; return the pass to my desk top.</w:t>
      </w:r>
      <w:r>
        <w:t xml:space="preserve"> </w:t>
      </w:r>
    </w:p>
    <w:p w:rsidR="004D10FF" w:rsidRDefault="005745C0" w:rsidP="004D10FF">
      <w:pPr>
        <w:pStyle w:val="ListParagraph"/>
        <w:numPr>
          <w:ilvl w:val="0"/>
          <w:numId w:val="3"/>
        </w:numPr>
      </w:pPr>
      <w:r>
        <w:t>Unless you have been given permission to use your phone for some legitima</w:t>
      </w:r>
      <w:r w:rsidR="006B5299">
        <w:t>te purpose</w:t>
      </w:r>
      <w:r w:rsidR="00A53D2D">
        <w:t>, I do not</w:t>
      </w:r>
      <w:r w:rsidR="005B1339">
        <w:t xml:space="preserve"> want to see or </w:t>
      </w:r>
      <w:r w:rsidR="001969A2">
        <w:t>hear them.  Nor will I tolerate phones being charged in this room!</w:t>
      </w:r>
    </w:p>
    <w:p w:rsidR="00C42EC0" w:rsidRDefault="00A53D2D" w:rsidP="00D1513B">
      <w:pPr>
        <w:pStyle w:val="ListParagraph"/>
        <w:numPr>
          <w:ilvl w:val="0"/>
          <w:numId w:val="3"/>
        </w:numPr>
      </w:pPr>
      <w:r w:rsidRPr="00C42EC0">
        <w:t>You may eat &amp; drink in class</w:t>
      </w:r>
      <w:r w:rsidR="001969A2">
        <w:t xml:space="preserve">, provided that you </w:t>
      </w:r>
      <w:r w:rsidRPr="00C42EC0">
        <w:t xml:space="preserve">clean </w:t>
      </w:r>
      <w:r w:rsidR="007119AD">
        <w:t>up after yourself.  Please</w:t>
      </w:r>
      <w:r w:rsidRPr="00C42EC0">
        <w:t xml:space="preserve"> do not ask for permission to go to the cafeteria or your locker to get food.</w:t>
      </w:r>
    </w:p>
    <w:p w:rsidR="00A53D2D" w:rsidRPr="00C42EC0" w:rsidRDefault="00A53D2D" w:rsidP="00A53D2D">
      <w:pPr>
        <w:pStyle w:val="ListParagraph"/>
      </w:pPr>
    </w:p>
    <w:p w:rsidR="004D10FF" w:rsidRPr="00C42EC0" w:rsidRDefault="004D10FF" w:rsidP="004D10FF">
      <w:pPr>
        <w:pStyle w:val="ListParagraph"/>
        <w:numPr>
          <w:ilvl w:val="0"/>
          <w:numId w:val="1"/>
        </w:numPr>
      </w:pPr>
      <w:r w:rsidRPr="00C42EC0">
        <w:t>Each marking period grade will be based upon the accumulation of points earned, divided by the total number of points required.</w:t>
      </w:r>
    </w:p>
    <w:p w:rsidR="004D10FF" w:rsidRPr="00C42EC0" w:rsidRDefault="004D10FF" w:rsidP="004D10FF">
      <w:pPr>
        <w:pStyle w:val="ListParagraph"/>
      </w:pPr>
      <w:r w:rsidRPr="00C42EC0">
        <w:t>90%+=A</w:t>
      </w:r>
    </w:p>
    <w:p w:rsidR="004D10FF" w:rsidRPr="00C42EC0" w:rsidRDefault="004D10FF" w:rsidP="004D10FF">
      <w:pPr>
        <w:pStyle w:val="ListParagraph"/>
      </w:pPr>
      <w:r w:rsidRPr="00C42EC0">
        <w:t>80%+=B</w:t>
      </w:r>
    </w:p>
    <w:p w:rsidR="004D10FF" w:rsidRPr="00C42EC0" w:rsidRDefault="004D10FF" w:rsidP="004D10FF">
      <w:pPr>
        <w:pStyle w:val="ListParagraph"/>
      </w:pPr>
      <w:r w:rsidRPr="00C42EC0">
        <w:t>70%+=C</w:t>
      </w:r>
    </w:p>
    <w:p w:rsidR="004D10FF" w:rsidRPr="00C42EC0" w:rsidRDefault="004D10FF" w:rsidP="00C42EC0">
      <w:pPr>
        <w:pStyle w:val="ListParagraph"/>
      </w:pPr>
      <w:r w:rsidRPr="00C42EC0">
        <w:t>60%+=D</w:t>
      </w:r>
    </w:p>
    <w:p w:rsidR="004D10FF" w:rsidRPr="00C42EC0" w:rsidRDefault="004D10FF" w:rsidP="004D10FF">
      <w:pPr>
        <w:pStyle w:val="ListParagraph"/>
      </w:pPr>
      <w:r w:rsidRPr="00C42EC0">
        <w:t>Your final course grade will be calculated usi</w:t>
      </w:r>
      <w:r w:rsidR="00FF1290">
        <w:t>ng the NHS quality point system:</w:t>
      </w:r>
    </w:p>
    <w:p w:rsidR="004D10FF" w:rsidRPr="00E55ADA" w:rsidRDefault="004D10FF" w:rsidP="004D10FF">
      <w:pPr>
        <w:pStyle w:val="ListParagraph"/>
      </w:pPr>
      <w:r w:rsidRPr="00E55ADA">
        <w:t>A=4 quality points</w:t>
      </w:r>
    </w:p>
    <w:p w:rsidR="004D10FF" w:rsidRPr="00E55ADA" w:rsidRDefault="004D10FF" w:rsidP="004D10FF">
      <w:pPr>
        <w:pStyle w:val="ListParagraph"/>
      </w:pPr>
      <w:r w:rsidRPr="00E55ADA">
        <w:t>B=3 quality points</w:t>
      </w:r>
    </w:p>
    <w:p w:rsidR="004D10FF" w:rsidRPr="00E55ADA" w:rsidRDefault="004D10FF" w:rsidP="004D10FF">
      <w:pPr>
        <w:pStyle w:val="ListParagraph"/>
      </w:pPr>
      <w:r w:rsidRPr="00E55ADA">
        <w:t>C=2 quality points</w:t>
      </w:r>
    </w:p>
    <w:p w:rsidR="004D10FF" w:rsidRPr="00E55ADA" w:rsidRDefault="004D10FF" w:rsidP="00C42EC0">
      <w:pPr>
        <w:pStyle w:val="ListParagraph"/>
      </w:pPr>
      <w:r w:rsidRPr="00E55ADA">
        <w:t>D=1 quality point</w:t>
      </w:r>
    </w:p>
    <w:p w:rsidR="004D10FF" w:rsidRPr="00C42EC0" w:rsidRDefault="004D10FF" w:rsidP="00E72869">
      <w:pPr>
        <w:pStyle w:val="ListParagraph"/>
        <w:spacing w:before="240"/>
      </w:pPr>
      <w:r w:rsidRPr="00C42EC0">
        <w:t>Final course grades are determined using the following scale</w:t>
      </w:r>
      <w:r w:rsidR="00E72869">
        <w:t xml:space="preserve"> (Two</w:t>
      </w:r>
      <w:r w:rsidR="00FF1290">
        <w:t xml:space="preserve"> marking period grades</w:t>
      </w:r>
      <w:r w:rsidR="00E72869">
        <w:t xml:space="preserve"> [double weight the quality points] plus a </w:t>
      </w:r>
      <w:r w:rsidR="00FF1290">
        <w:t>final exam</w:t>
      </w:r>
      <w:r w:rsidR="00E72869">
        <w:t xml:space="preserve"> taken in two halves</w:t>
      </w:r>
      <w:bookmarkStart w:id="0" w:name="_GoBack"/>
      <w:bookmarkEnd w:id="0"/>
      <w:r w:rsidR="00FF1290">
        <w:t>:</w:t>
      </w:r>
    </w:p>
    <w:p w:rsidR="004D10FF" w:rsidRPr="00E55ADA" w:rsidRDefault="004D10FF" w:rsidP="004D10FF">
      <w:pPr>
        <w:pStyle w:val="ListParagraph"/>
        <w:rPr>
          <w:sz w:val="20"/>
          <w:szCs w:val="20"/>
        </w:rPr>
      </w:pPr>
      <w:r w:rsidRPr="00E55ADA">
        <w:rPr>
          <w:sz w:val="20"/>
          <w:szCs w:val="20"/>
        </w:rPr>
        <w:t>20-19 points=A</w:t>
      </w:r>
    </w:p>
    <w:p w:rsidR="004D10FF" w:rsidRPr="00E55ADA" w:rsidRDefault="004D10FF" w:rsidP="004D10FF">
      <w:pPr>
        <w:pStyle w:val="ListParagraph"/>
        <w:rPr>
          <w:sz w:val="20"/>
          <w:szCs w:val="20"/>
        </w:rPr>
      </w:pPr>
      <w:r w:rsidRPr="00E55ADA">
        <w:rPr>
          <w:sz w:val="20"/>
          <w:szCs w:val="20"/>
        </w:rPr>
        <w:t>18 points=A-</w:t>
      </w:r>
    </w:p>
    <w:p w:rsidR="004D10FF" w:rsidRPr="00E55ADA" w:rsidRDefault="004D10FF" w:rsidP="004D10FF">
      <w:pPr>
        <w:pStyle w:val="ListParagraph"/>
        <w:rPr>
          <w:sz w:val="20"/>
          <w:szCs w:val="20"/>
        </w:rPr>
      </w:pPr>
      <w:r w:rsidRPr="00E55ADA">
        <w:rPr>
          <w:sz w:val="20"/>
          <w:szCs w:val="20"/>
        </w:rPr>
        <w:t>17 points</w:t>
      </w:r>
      <w:r w:rsidR="00C42EC0" w:rsidRPr="00E55ADA">
        <w:rPr>
          <w:sz w:val="20"/>
          <w:szCs w:val="20"/>
        </w:rPr>
        <w:t>=</w:t>
      </w:r>
      <w:r w:rsidR="00DE4F03" w:rsidRPr="00E55ADA">
        <w:rPr>
          <w:sz w:val="20"/>
          <w:szCs w:val="20"/>
        </w:rPr>
        <w:t>B+</w:t>
      </w:r>
    </w:p>
    <w:p w:rsidR="00C42EC0" w:rsidRPr="00E55ADA" w:rsidRDefault="00C42EC0" w:rsidP="004D10FF">
      <w:pPr>
        <w:pStyle w:val="ListParagraph"/>
        <w:rPr>
          <w:sz w:val="20"/>
          <w:szCs w:val="20"/>
        </w:rPr>
      </w:pPr>
      <w:r w:rsidRPr="00E55ADA">
        <w:rPr>
          <w:sz w:val="20"/>
          <w:szCs w:val="20"/>
        </w:rPr>
        <w:t>16-14 points=B</w:t>
      </w:r>
    </w:p>
    <w:p w:rsidR="00C42EC0" w:rsidRPr="00E55ADA" w:rsidRDefault="00C42EC0" w:rsidP="004D10FF">
      <w:pPr>
        <w:pStyle w:val="ListParagraph"/>
        <w:rPr>
          <w:sz w:val="20"/>
          <w:szCs w:val="20"/>
        </w:rPr>
      </w:pPr>
      <w:r w:rsidRPr="00E55ADA">
        <w:rPr>
          <w:sz w:val="20"/>
          <w:szCs w:val="20"/>
        </w:rPr>
        <w:t>13 points=B-</w:t>
      </w:r>
    </w:p>
    <w:p w:rsidR="00C42EC0" w:rsidRPr="00E55ADA" w:rsidRDefault="00C42EC0" w:rsidP="004D10FF">
      <w:pPr>
        <w:pStyle w:val="ListParagraph"/>
        <w:rPr>
          <w:sz w:val="20"/>
          <w:szCs w:val="20"/>
        </w:rPr>
      </w:pPr>
      <w:r w:rsidRPr="00E55ADA">
        <w:rPr>
          <w:sz w:val="20"/>
          <w:szCs w:val="20"/>
        </w:rPr>
        <w:t>12 points=C+</w:t>
      </w:r>
    </w:p>
    <w:p w:rsidR="00C42EC0" w:rsidRPr="00E55ADA" w:rsidRDefault="00C42EC0" w:rsidP="004D10FF">
      <w:pPr>
        <w:pStyle w:val="ListParagraph"/>
        <w:rPr>
          <w:sz w:val="20"/>
          <w:szCs w:val="20"/>
        </w:rPr>
      </w:pPr>
      <w:r w:rsidRPr="00E55ADA">
        <w:rPr>
          <w:sz w:val="20"/>
          <w:szCs w:val="20"/>
        </w:rPr>
        <w:t>11-9 points=C</w:t>
      </w:r>
    </w:p>
    <w:p w:rsidR="00C42EC0" w:rsidRPr="00E55ADA" w:rsidRDefault="00C42EC0" w:rsidP="004D10FF">
      <w:pPr>
        <w:pStyle w:val="ListParagraph"/>
        <w:rPr>
          <w:sz w:val="20"/>
          <w:szCs w:val="20"/>
        </w:rPr>
      </w:pPr>
      <w:r w:rsidRPr="00E55ADA">
        <w:rPr>
          <w:sz w:val="20"/>
          <w:szCs w:val="20"/>
        </w:rPr>
        <w:t>8 points=C-</w:t>
      </w:r>
    </w:p>
    <w:p w:rsidR="00D1513B" w:rsidRPr="00E55ADA" w:rsidRDefault="00C42EC0" w:rsidP="006B5299">
      <w:pPr>
        <w:pStyle w:val="ListParagraph"/>
        <w:rPr>
          <w:sz w:val="20"/>
          <w:szCs w:val="20"/>
        </w:rPr>
      </w:pPr>
      <w:r w:rsidRPr="00E55ADA">
        <w:rPr>
          <w:sz w:val="20"/>
          <w:szCs w:val="20"/>
        </w:rPr>
        <w:t>7 points=D+</w:t>
      </w:r>
      <w:r w:rsidR="006B5299" w:rsidRPr="00E55ADA">
        <w:rPr>
          <w:sz w:val="20"/>
          <w:szCs w:val="20"/>
        </w:rPr>
        <w:t xml:space="preserve">           </w:t>
      </w:r>
    </w:p>
    <w:p w:rsidR="00C42EC0" w:rsidRPr="006B5299" w:rsidRDefault="00D1513B" w:rsidP="006B5299">
      <w:pPr>
        <w:pStyle w:val="ListParagraph"/>
        <w:rPr>
          <w:b/>
          <w:sz w:val="24"/>
          <w:szCs w:val="24"/>
        </w:rPr>
      </w:pPr>
      <w:r w:rsidRPr="00E55ADA">
        <w:rPr>
          <w:sz w:val="20"/>
          <w:szCs w:val="20"/>
        </w:rPr>
        <w:t>6-5 points=D</w:t>
      </w:r>
      <w:r w:rsidR="006B5299" w:rsidRPr="00E55ADA">
        <w:rPr>
          <w:sz w:val="20"/>
          <w:szCs w:val="20"/>
        </w:rPr>
        <w:t xml:space="preserve">          </w:t>
      </w:r>
      <w:r w:rsidR="006B5299" w:rsidRPr="00E55ADA">
        <w:rPr>
          <w:b/>
          <w:sz w:val="20"/>
          <w:szCs w:val="20"/>
        </w:rPr>
        <w:t xml:space="preserve">                                                                                                                               </w:t>
      </w:r>
      <w:r w:rsidR="006B5299" w:rsidRPr="006B5299">
        <w:rPr>
          <w:b/>
          <w:sz w:val="24"/>
          <w:szCs w:val="24"/>
        </w:rPr>
        <w:t>OVER</w:t>
      </w:r>
    </w:p>
    <w:p w:rsidR="006B5299" w:rsidRPr="00536674" w:rsidRDefault="006B5299" w:rsidP="00C42EC0">
      <w:pPr>
        <w:pStyle w:val="ListParagraph"/>
        <w:numPr>
          <w:ilvl w:val="0"/>
          <w:numId w:val="1"/>
        </w:numPr>
        <w:rPr>
          <w:u w:val="single"/>
        </w:rPr>
      </w:pPr>
      <w:r>
        <w:lastRenderedPageBreak/>
        <w:t xml:space="preserve">I encourage you to frequent </w:t>
      </w:r>
      <w:r w:rsidRPr="00D1513B">
        <w:rPr>
          <w:b/>
        </w:rPr>
        <w:t>Home Access</w:t>
      </w:r>
      <w:r>
        <w:t xml:space="preserve"> throughout each marking period, in order to keep track of your grades.  </w:t>
      </w:r>
      <w:r w:rsidRPr="00536674">
        <w:rPr>
          <w:u w:val="single"/>
        </w:rPr>
        <w:t>Copies of all your assignments can be printed from your Home Access grade records.</w:t>
      </w:r>
    </w:p>
    <w:p w:rsidR="006B5299" w:rsidRDefault="006B5299" w:rsidP="006B5299">
      <w:pPr>
        <w:pStyle w:val="ListParagraph"/>
      </w:pPr>
      <w:r>
        <w:t xml:space="preserve">You are also encouraged to frequent </w:t>
      </w:r>
      <w:r w:rsidRPr="00D1513B">
        <w:rPr>
          <w:b/>
        </w:rPr>
        <w:t>my</w:t>
      </w:r>
      <w:r w:rsidR="006F5ABE">
        <w:t xml:space="preserve"> school </w:t>
      </w:r>
      <w:r w:rsidRPr="00D1513B">
        <w:rPr>
          <w:b/>
        </w:rPr>
        <w:t>website</w:t>
      </w:r>
      <w:r>
        <w:t xml:space="preserve"> </w:t>
      </w:r>
      <w:r w:rsidR="00D1513B">
        <w:t>for reminders on when things are due (click on the class calendar link).</w:t>
      </w:r>
    </w:p>
    <w:p w:rsidR="00D1513B" w:rsidRDefault="00D1513B" w:rsidP="006B5299">
      <w:pPr>
        <w:pStyle w:val="ListParagraph"/>
      </w:pPr>
    </w:p>
    <w:p w:rsidR="00C42EC0" w:rsidRPr="00F13448" w:rsidRDefault="00FF1290" w:rsidP="00F13448">
      <w:pPr>
        <w:pStyle w:val="ListParagraph"/>
        <w:numPr>
          <w:ilvl w:val="0"/>
          <w:numId w:val="1"/>
        </w:numPr>
        <w:rPr>
          <w:color w:val="000000"/>
          <w:u w:val="single"/>
        </w:rPr>
      </w:pPr>
      <w:r>
        <w:t xml:space="preserve">Assessments: Two to three unit </w:t>
      </w:r>
      <w:r w:rsidR="00326C5A">
        <w:t>tests will be taken each quarter</w:t>
      </w:r>
      <w:r w:rsidR="007B58F3">
        <w:t xml:space="preserve">.  </w:t>
      </w:r>
      <w:r w:rsidR="00A53D2D">
        <w:t>T</w:t>
      </w:r>
      <w:r w:rsidR="00AC7136">
        <w:t>ogether</w:t>
      </w:r>
      <w:r w:rsidR="00A53D2D">
        <w:t>, they account for approx. 50</w:t>
      </w:r>
      <w:r w:rsidR="00AC7136">
        <w:t>% of your total marking period</w:t>
      </w:r>
      <w:r w:rsidR="00F13448">
        <w:t xml:space="preserve"> points. </w:t>
      </w:r>
      <w:r w:rsidR="00F13448" w:rsidRPr="00EF3A27">
        <w:t xml:space="preserve">If you were absent on the day of the test, you will be expected to take the test the next day during class. If you are absent on this day as well, you will be expected to take it </w:t>
      </w:r>
      <w:r w:rsidR="00F13448" w:rsidRPr="00F13448">
        <w:rPr>
          <w:bCs/>
        </w:rPr>
        <w:t>at some other mutually convenient time</w:t>
      </w:r>
      <w:r w:rsidR="00F13448" w:rsidRPr="00F13448">
        <w:rPr>
          <w:b/>
          <w:bCs/>
          <w:color w:val="595650"/>
        </w:rPr>
        <w:t xml:space="preserve">, </w:t>
      </w:r>
      <w:r w:rsidR="00F13448" w:rsidRPr="006D628F">
        <w:t>within a week</w:t>
      </w:r>
      <w:r w:rsidR="00F13448" w:rsidRPr="00F13448">
        <w:rPr>
          <w:color w:val="000000"/>
        </w:rPr>
        <w:t>.</w:t>
      </w:r>
      <w:r w:rsidR="00F13448" w:rsidRPr="00F13448">
        <w:rPr>
          <w:color w:val="000000"/>
          <w:u w:val="single"/>
        </w:rPr>
        <w:t xml:space="preserve"> </w:t>
      </w:r>
    </w:p>
    <w:p w:rsidR="00AC7136" w:rsidRDefault="00AC7136" w:rsidP="00AC7136">
      <w:pPr>
        <w:pStyle w:val="ListParagraph"/>
      </w:pPr>
    </w:p>
    <w:p w:rsidR="00F13448" w:rsidRDefault="00AC7136" w:rsidP="00756530">
      <w:pPr>
        <w:pStyle w:val="ListParagraph"/>
        <w:numPr>
          <w:ilvl w:val="0"/>
          <w:numId w:val="1"/>
        </w:numPr>
      </w:pPr>
      <w:r>
        <w:t>Home</w:t>
      </w:r>
      <w:r w:rsidR="007B58F3">
        <w:t>/Class</w:t>
      </w:r>
      <w:r>
        <w:t>work: The accu</w:t>
      </w:r>
      <w:r w:rsidR="007B58F3">
        <w:t>mulation of points earned on assignments</w:t>
      </w:r>
      <w:r>
        <w:t xml:space="preserve"> </w:t>
      </w:r>
      <w:r w:rsidR="00A53D2D">
        <w:t>will account for approx. 5</w:t>
      </w:r>
      <w:r w:rsidR="00B2444F">
        <w:t xml:space="preserve">0% of </w:t>
      </w:r>
      <w:r w:rsidR="00326C5A">
        <w:t xml:space="preserve">your total marking points.  </w:t>
      </w:r>
      <w:r w:rsidR="00E21812" w:rsidRPr="00960B6E">
        <w:rPr>
          <w:color w:val="FF0000"/>
        </w:rPr>
        <w:t>I</w:t>
      </w:r>
      <w:r w:rsidR="00A53D2D">
        <w:t>f y</w:t>
      </w:r>
      <w:r w:rsidR="003755E9">
        <w:t xml:space="preserve">ou submit </w:t>
      </w:r>
      <w:r w:rsidR="00E21812">
        <w:t xml:space="preserve">work </w:t>
      </w:r>
      <w:r w:rsidR="00A53D2D">
        <w:t>that is illegible</w:t>
      </w:r>
      <w:r w:rsidR="00E21812">
        <w:t>, written in red,</w:t>
      </w:r>
      <w:r w:rsidR="00A53D2D">
        <w:t xml:space="preserve"> or</w:t>
      </w:r>
      <w:r w:rsidR="00E21812">
        <w:t xml:space="preserve"> contains </w:t>
      </w:r>
      <w:r w:rsidR="00960B6E">
        <w:t>unnecessary/</w:t>
      </w:r>
      <w:r w:rsidR="00E21812">
        <w:t xml:space="preserve">inappropriate </w:t>
      </w:r>
      <w:r w:rsidR="00DF4EC6">
        <w:t>material</w:t>
      </w:r>
      <w:r w:rsidR="00A53D2D">
        <w:t>, I will give it back with no credit until you have corrected the problem.</w:t>
      </w:r>
      <w:r w:rsidR="007B58F3">
        <w:t xml:space="preserve">  </w:t>
      </w:r>
    </w:p>
    <w:p w:rsidR="00410DAE" w:rsidRPr="00410DAE" w:rsidRDefault="00EF3A27" w:rsidP="00F13448">
      <w:pPr>
        <w:pStyle w:val="ListParagraph"/>
      </w:pPr>
      <w:r w:rsidRPr="00EF3A27">
        <w:t>When you are absent, you are expected to ask me about make</w:t>
      </w:r>
      <w:r w:rsidRPr="00F13448">
        <w:rPr>
          <w:color w:val="020000"/>
        </w:rPr>
        <w:t>-</w:t>
      </w:r>
      <w:r w:rsidRPr="00EF3A27">
        <w:t>up work on your first day back</w:t>
      </w:r>
      <w:r w:rsidRPr="00F13448">
        <w:rPr>
          <w:color w:val="000000"/>
        </w:rPr>
        <w:t xml:space="preserve">. </w:t>
      </w:r>
    </w:p>
    <w:p w:rsidR="00981563" w:rsidRPr="00981563" w:rsidRDefault="00981563" w:rsidP="00981563">
      <w:pPr>
        <w:pStyle w:val="ListParagraph"/>
        <w:rPr>
          <w:color w:val="000000"/>
          <w:u w:val="single"/>
        </w:rPr>
      </w:pPr>
    </w:p>
    <w:p w:rsidR="00EF3A27" w:rsidRDefault="00492BCF" w:rsidP="00410DAE">
      <w:pPr>
        <w:pStyle w:val="ListParagraph"/>
        <w:numPr>
          <w:ilvl w:val="0"/>
          <w:numId w:val="1"/>
        </w:numPr>
      </w:pPr>
      <w:r>
        <w:t>Late policy: If you were present on the day an assignment was given &amp; on the day it’s due, but don’t have it completed, it w</w:t>
      </w:r>
      <w:r w:rsidR="00590B3C">
        <w:t>ill be considered late: 20% per school day. After five school days, I will not accept it.</w:t>
      </w:r>
    </w:p>
    <w:p w:rsidR="00D81C65" w:rsidRDefault="00D81C65" w:rsidP="00D81C65">
      <w:pPr>
        <w:pStyle w:val="ListParagraph"/>
      </w:pPr>
    </w:p>
    <w:p w:rsidR="00D81C65" w:rsidRDefault="00D81C65" w:rsidP="00D81C65">
      <w:pPr>
        <w:pStyle w:val="ListParagraph"/>
        <w:numPr>
          <w:ilvl w:val="0"/>
          <w:numId w:val="1"/>
        </w:numPr>
      </w:pPr>
      <w:r>
        <w:t xml:space="preserve">Unless I tell you otherwise, you should assume that each assignment is to be done on your own. </w:t>
      </w:r>
      <w:r w:rsidR="00492BCF">
        <w:t>Any student involved in copying work, will receive a zero.</w:t>
      </w:r>
    </w:p>
    <w:p w:rsidR="00981563" w:rsidRPr="00EF3A27" w:rsidRDefault="00981563" w:rsidP="00981563">
      <w:pPr>
        <w:pStyle w:val="ListParagraph"/>
      </w:pPr>
    </w:p>
    <w:p w:rsidR="006B664E" w:rsidRDefault="00576541" w:rsidP="00CD1245">
      <w:pPr>
        <w:pStyle w:val="ListParagraph"/>
        <w:numPr>
          <w:ilvl w:val="0"/>
          <w:numId w:val="1"/>
        </w:numPr>
      </w:pPr>
      <w:r>
        <w:t>Bonus &amp; “Mad Make-Up” Opportunities:</w:t>
      </w:r>
    </w:p>
    <w:p w:rsidR="00E91147" w:rsidRDefault="00576541" w:rsidP="006B664E">
      <w:pPr>
        <w:pStyle w:val="ListParagraph"/>
      </w:pPr>
      <w:r>
        <w:t xml:space="preserve">I will offer at least two extra credit opportunities each marking period.  You may earn up to ten bonus points per quarter. </w:t>
      </w:r>
    </w:p>
    <w:p w:rsidR="00E91147" w:rsidRDefault="00E91147" w:rsidP="006B664E">
      <w:pPr>
        <w:pStyle w:val="ListParagraph"/>
      </w:pPr>
      <w:r>
        <w:t xml:space="preserve">I will offer once a marking period the opportunity to earn ten points by completing one to two </w:t>
      </w:r>
      <w:r w:rsidR="00D326C7">
        <w:t>additional/enrichment assignments.</w:t>
      </w:r>
    </w:p>
    <w:p w:rsidR="00576541" w:rsidRDefault="00C759EC" w:rsidP="00CD1245">
      <w:pPr>
        <w:pStyle w:val="ListParagraph"/>
      </w:pPr>
      <w:r>
        <w:t>Please take advantage of them when they are offered, as I do not play “let’s make a deal” with individual students at the end of the marking period.</w:t>
      </w:r>
    </w:p>
    <w:p w:rsidR="00D326C7" w:rsidRDefault="00D326C7" w:rsidP="00CD1245">
      <w:pPr>
        <w:pStyle w:val="ListParagraph"/>
      </w:pPr>
    </w:p>
    <w:p w:rsidR="00B953BC" w:rsidRDefault="00492BCF" w:rsidP="00576541">
      <w:pPr>
        <w:pStyle w:val="ListParagraph"/>
        <w:numPr>
          <w:ilvl w:val="0"/>
          <w:numId w:val="1"/>
        </w:numPr>
      </w:pPr>
      <w:r>
        <w:t>Extra help: If you need additional</w:t>
      </w:r>
      <w:r w:rsidR="00B953BC">
        <w:t xml:space="preserve"> help, please </w:t>
      </w:r>
      <w:r>
        <w:t>do not hesitate</w:t>
      </w:r>
      <w:r w:rsidR="00B953BC">
        <w:t xml:space="preserve"> to ask for it.  I will gladly meet with you at a</w:t>
      </w:r>
      <w:r w:rsidR="003755E9">
        <w:t xml:space="preserve"> mutually convenient time.  Feel free to email me with any questions or concerns at </w:t>
      </w:r>
      <w:hyperlink r:id="rId5" w:history="1">
        <w:r w:rsidR="003755E9" w:rsidRPr="00946723">
          <w:rPr>
            <w:rStyle w:val="Hyperlink"/>
          </w:rPr>
          <w:t>jdunkley@neshaminy.k12.pa.us</w:t>
        </w:r>
      </w:hyperlink>
      <w:r w:rsidR="003755E9">
        <w:t xml:space="preserve"> </w:t>
      </w:r>
      <w:r w:rsidR="005E55B9">
        <w:t>. You are also encouraged</w:t>
      </w:r>
      <w:r w:rsidR="003755E9">
        <w:t xml:space="preserve"> </w:t>
      </w:r>
      <w:r w:rsidR="00B953BC">
        <w:t xml:space="preserve">to seek extra help </w:t>
      </w:r>
      <w:r w:rsidR="00DA108C">
        <w:t xml:space="preserve">before &amp; </w:t>
      </w:r>
      <w:r w:rsidR="00B953BC">
        <w:t>after school in the library.</w:t>
      </w:r>
      <w:r w:rsidR="003755E9">
        <w:t xml:space="preserve"> </w:t>
      </w:r>
    </w:p>
    <w:p w:rsidR="00DE4F03" w:rsidRDefault="00D1513B" w:rsidP="003755E9">
      <w:pPr>
        <w:jc w:val="center"/>
        <w:rPr>
          <w:b/>
        </w:rPr>
      </w:pPr>
      <w:r>
        <w:rPr>
          <w:b/>
        </w:rPr>
        <w:t>I hope you have</w:t>
      </w:r>
      <w:r w:rsidR="00B953BC">
        <w:rPr>
          <w:b/>
        </w:rPr>
        <w:t xml:space="preserve"> an e</w:t>
      </w:r>
      <w:r w:rsidR="00FF1290">
        <w:rPr>
          <w:b/>
        </w:rPr>
        <w:t>njoyable &amp; successful school year</w:t>
      </w:r>
      <w:r w:rsidR="00B953BC">
        <w:rPr>
          <w:b/>
        </w:rPr>
        <w:t>!</w:t>
      </w:r>
    </w:p>
    <w:sectPr w:rsidR="00DE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F26"/>
    <w:multiLevelType w:val="hybridMultilevel"/>
    <w:tmpl w:val="F4529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656E8"/>
    <w:multiLevelType w:val="hybridMultilevel"/>
    <w:tmpl w:val="35BA8670"/>
    <w:lvl w:ilvl="0" w:tplc="E87ED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0F61CF"/>
    <w:multiLevelType w:val="hybridMultilevel"/>
    <w:tmpl w:val="2FA42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977E5"/>
    <w:multiLevelType w:val="singleLevel"/>
    <w:tmpl w:val="C2E2E132"/>
    <w:lvl w:ilvl="0">
      <w:start w:val="1"/>
      <w:numFmt w:val="lowerLetter"/>
      <w:lvlText w:val="%1)"/>
      <w:legacy w:legacy="1" w:legacySpace="0" w:legacyIndent="0"/>
      <w:lvlJc w:val="left"/>
      <w:rPr>
        <w:rFonts w:ascii="Times New Roman" w:hAnsi="Times New Roman" w:cs="Times New Roman" w:hint="default"/>
        <w:color w:val="201D17"/>
      </w:rPr>
    </w:lvl>
  </w:abstractNum>
  <w:abstractNum w:abstractNumId="4" w15:restartNumberingAfterBreak="0">
    <w:nsid w:val="59BE05A1"/>
    <w:multiLevelType w:val="hybridMultilevel"/>
    <w:tmpl w:val="1EF2B20E"/>
    <w:lvl w:ilvl="0" w:tplc="777E9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940001"/>
    <w:multiLevelType w:val="hybridMultilevel"/>
    <w:tmpl w:val="0F0EEEFC"/>
    <w:lvl w:ilvl="0" w:tplc="C6681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41652"/>
    <w:multiLevelType w:val="hybridMultilevel"/>
    <w:tmpl w:val="45740942"/>
    <w:lvl w:ilvl="0" w:tplc="B1583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05128F"/>
    <w:multiLevelType w:val="singleLevel"/>
    <w:tmpl w:val="678A7B62"/>
    <w:lvl w:ilvl="0">
      <w:start w:val="8"/>
      <w:numFmt w:val="decimal"/>
      <w:lvlText w:val="%1."/>
      <w:legacy w:legacy="1" w:legacySpace="0" w:legacyIndent="0"/>
      <w:lvlJc w:val="left"/>
      <w:rPr>
        <w:rFonts w:ascii="Times New Roman" w:hAnsi="Times New Roman" w:cs="Times New Roman" w:hint="default"/>
        <w:color w:val="201D17"/>
      </w:rPr>
    </w:lvl>
  </w:abstractNum>
  <w:abstractNum w:abstractNumId="8" w15:restartNumberingAfterBreak="0">
    <w:nsid w:val="7ED90F0F"/>
    <w:multiLevelType w:val="hybridMultilevel"/>
    <w:tmpl w:val="DA2A298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7"/>
    <w:lvlOverride w:ilvl="0">
      <w:lvl w:ilvl="0">
        <w:start w:val="9"/>
        <w:numFmt w:val="decimal"/>
        <w:lvlText w:val="%1."/>
        <w:legacy w:legacy="1" w:legacySpace="0" w:legacyIndent="0"/>
        <w:lvlJc w:val="left"/>
        <w:rPr>
          <w:rFonts w:ascii="Times New Roman" w:hAnsi="Times New Roman" w:cs="Times New Roman" w:hint="default"/>
          <w:color w:val="201D17"/>
        </w:rPr>
      </w:lvl>
    </w:lvlOverride>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19"/>
    <w:rsid w:val="000257D7"/>
    <w:rsid w:val="000D25F4"/>
    <w:rsid w:val="000D3B19"/>
    <w:rsid w:val="001969A2"/>
    <w:rsid w:val="00205C56"/>
    <w:rsid w:val="00212F09"/>
    <w:rsid w:val="00306A85"/>
    <w:rsid w:val="00326C5A"/>
    <w:rsid w:val="00352C9D"/>
    <w:rsid w:val="003755E9"/>
    <w:rsid w:val="003C2430"/>
    <w:rsid w:val="00410DAE"/>
    <w:rsid w:val="00425354"/>
    <w:rsid w:val="00454333"/>
    <w:rsid w:val="00492BCF"/>
    <w:rsid w:val="004B4315"/>
    <w:rsid w:val="004D10FF"/>
    <w:rsid w:val="00536674"/>
    <w:rsid w:val="0055675B"/>
    <w:rsid w:val="005745C0"/>
    <w:rsid w:val="00576541"/>
    <w:rsid w:val="00590B3C"/>
    <w:rsid w:val="005B1339"/>
    <w:rsid w:val="005E55B9"/>
    <w:rsid w:val="00667888"/>
    <w:rsid w:val="006B5299"/>
    <w:rsid w:val="006B664E"/>
    <w:rsid w:val="006D628F"/>
    <w:rsid w:val="006F5ABE"/>
    <w:rsid w:val="007119AD"/>
    <w:rsid w:val="00746A77"/>
    <w:rsid w:val="00797793"/>
    <w:rsid w:val="007B58F3"/>
    <w:rsid w:val="007D4779"/>
    <w:rsid w:val="008B424A"/>
    <w:rsid w:val="00960B6E"/>
    <w:rsid w:val="00963CD5"/>
    <w:rsid w:val="00981563"/>
    <w:rsid w:val="00A22DE1"/>
    <w:rsid w:val="00A354DA"/>
    <w:rsid w:val="00A53D2D"/>
    <w:rsid w:val="00AA07BF"/>
    <w:rsid w:val="00AC7136"/>
    <w:rsid w:val="00B2444F"/>
    <w:rsid w:val="00B953BC"/>
    <w:rsid w:val="00C21C5C"/>
    <w:rsid w:val="00C42EC0"/>
    <w:rsid w:val="00C759EC"/>
    <w:rsid w:val="00CC6AD1"/>
    <w:rsid w:val="00CD1245"/>
    <w:rsid w:val="00D1513B"/>
    <w:rsid w:val="00D326C7"/>
    <w:rsid w:val="00D81C65"/>
    <w:rsid w:val="00DA108C"/>
    <w:rsid w:val="00DC4358"/>
    <w:rsid w:val="00DD6FCB"/>
    <w:rsid w:val="00DE4F03"/>
    <w:rsid w:val="00DF4EC6"/>
    <w:rsid w:val="00E21812"/>
    <w:rsid w:val="00E55ADA"/>
    <w:rsid w:val="00E72869"/>
    <w:rsid w:val="00E91147"/>
    <w:rsid w:val="00EC319C"/>
    <w:rsid w:val="00EF3A27"/>
    <w:rsid w:val="00F13448"/>
    <w:rsid w:val="00FD3FF0"/>
    <w:rsid w:val="00F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39B7"/>
  <w15:docId w15:val="{467F37D6-F7B6-4360-8158-DCC20594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FF0"/>
    <w:pPr>
      <w:ind w:left="720"/>
      <w:contextualSpacing/>
    </w:pPr>
  </w:style>
  <w:style w:type="paragraph" w:customStyle="1" w:styleId="Style">
    <w:name w:val="Style"/>
    <w:uiPriority w:val="99"/>
    <w:rsid w:val="00EF3A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513B"/>
    <w:rPr>
      <w:color w:val="0000FF" w:themeColor="hyperlink"/>
      <w:u w:val="single"/>
    </w:rPr>
  </w:style>
  <w:style w:type="paragraph" w:styleId="BalloonText">
    <w:name w:val="Balloon Text"/>
    <w:basedOn w:val="Normal"/>
    <w:link w:val="BalloonTextChar"/>
    <w:uiPriority w:val="99"/>
    <w:semiHidden/>
    <w:unhideWhenUsed/>
    <w:rsid w:val="00DD6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198911">
      <w:bodyDiv w:val="1"/>
      <w:marLeft w:val="0"/>
      <w:marRight w:val="0"/>
      <w:marTop w:val="0"/>
      <w:marBottom w:val="0"/>
      <w:divBdr>
        <w:top w:val="none" w:sz="0" w:space="0" w:color="auto"/>
        <w:left w:val="none" w:sz="0" w:space="0" w:color="auto"/>
        <w:bottom w:val="none" w:sz="0" w:space="0" w:color="auto"/>
        <w:right w:val="none" w:sz="0" w:space="0" w:color="auto"/>
      </w:divBdr>
      <w:divsChild>
        <w:div w:id="87433807">
          <w:marLeft w:val="0"/>
          <w:marRight w:val="0"/>
          <w:marTop w:val="0"/>
          <w:marBottom w:val="0"/>
          <w:divBdr>
            <w:top w:val="none" w:sz="0" w:space="0" w:color="auto"/>
            <w:left w:val="none" w:sz="0" w:space="0" w:color="auto"/>
            <w:bottom w:val="none" w:sz="0" w:space="0" w:color="auto"/>
            <w:right w:val="none" w:sz="0" w:space="0" w:color="auto"/>
          </w:divBdr>
          <w:divsChild>
            <w:div w:id="1085804298">
              <w:marLeft w:val="0"/>
              <w:marRight w:val="0"/>
              <w:marTop w:val="0"/>
              <w:marBottom w:val="0"/>
              <w:divBdr>
                <w:top w:val="none" w:sz="0" w:space="0" w:color="auto"/>
                <w:left w:val="none" w:sz="0" w:space="0" w:color="auto"/>
                <w:bottom w:val="none" w:sz="0" w:space="0" w:color="auto"/>
                <w:right w:val="none" w:sz="0" w:space="0" w:color="auto"/>
              </w:divBdr>
              <w:divsChild>
                <w:div w:id="1987852480">
                  <w:marLeft w:val="405"/>
                  <w:marRight w:val="405"/>
                  <w:marTop w:val="0"/>
                  <w:marBottom w:val="0"/>
                  <w:divBdr>
                    <w:top w:val="none" w:sz="0" w:space="0" w:color="auto"/>
                    <w:left w:val="none" w:sz="0" w:space="0" w:color="auto"/>
                    <w:bottom w:val="none" w:sz="0" w:space="0" w:color="auto"/>
                    <w:right w:val="none" w:sz="0" w:space="0" w:color="auto"/>
                  </w:divBdr>
                  <w:divsChild>
                    <w:div w:id="881015878">
                      <w:marLeft w:val="0"/>
                      <w:marRight w:val="0"/>
                      <w:marTop w:val="0"/>
                      <w:marBottom w:val="0"/>
                      <w:divBdr>
                        <w:top w:val="none" w:sz="0" w:space="0" w:color="auto"/>
                        <w:left w:val="single" w:sz="6" w:space="0" w:color="AAAAAA"/>
                        <w:bottom w:val="single" w:sz="6" w:space="0" w:color="AAAAAA"/>
                        <w:right w:val="single" w:sz="6" w:space="0" w:color="AAAAAA"/>
                      </w:divBdr>
                      <w:divsChild>
                        <w:div w:id="1218278706">
                          <w:marLeft w:val="0"/>
                          <w:marRight w:val="0"/>
                          <w:marTop w:val="0"/>
                          <w:marBottom w:val="0"/>
                          <w:divBdr>
                            <w:top w:val="none" w:sz="0" w:space="0" w:color="auto"/>
                            <w:left w:val="none" w:sz="0" w:space="0" w:color="auto"/>
                            <w:bottom w:val="none" w:sz="0" w:space="0" w:color="auto"/>
                            <w:right w:val="none" w:sz="0" w:space="0" w:color="auto"/>
                          </w:divBdr>
                          <w:divsChild>
                            <w:div w:id="1900624595">
                              <w:marLeft w:val="0"/>
                              <w:marRight w:val="0"/>
                              <w:marTop w:val="0"/>
                              <w:marBottom w:val="0"/>
                              <w:divBdr>
                                <w:top w:val="none" w:sz="0" w:space="0" w:color="auto"/>
                                <w:left w:val="none" w:sz="0" w:space="0" w:color="auto"/>
                                <w:bottom w:val="none" w:sz="0" w:space="0" w:color="auto"/>
                                <w:right w:val="none" w:sz="0" w:space="0" w:color="auto"/>
                              </w:divBdr>
                              <w:divsChild>
                                <w:div w:id="774330239">
                                  <w:marLeft w:val="0"/>
                                  <w:marRight w:val="0"/>
                                  <w:marTop w:val="0"/>
                                  <w:marBottom w:val="0"/>
                                  <w:divBdr>
                                    <w:top w:val="none" w:sz="0" w:space="0" w:color="auto"/>
                                    <w:left w:val="none" w:sz="0" w:space="0" w:color="auto"/>
                                    <w:bottom w:val="none" w:sz="0" w:space="0" w:color="auto"/>
                                    <w:right w:val="none" w:sz="0" w:space="0" w:color="auto"/>
                                  </w:divBdr>
                                  <w:divsChild>
                                    <w:div w:id="60686697">
                                      <w:marLeft w:val="0"/>
                                      <w:marRight w:val="0"/>
                                      <w:marTop w:val="0"/>
                                      <w:marBottom w:val="0"/>
                                      <w:divBdr>
                                        <w:top w:val="none" w:sz="0" w:space="0" w:color="auto"/>
                                        <w:left w:val="none" w:sz="0" w:space="0" w:color="auto"/>
                                        <w:bottom w:val="none" w:sz="0" w:space="0" w:color="auto"/>
                                        <w:right w:val="none" w:sz="0" w:space="0" w:color="auto"/>
                                      </w:divBdr>
                                      <w:divsChild>
                                        <w:div w:id="606162100">
                                          <w:marLeft w:val="0"/>
                                          <w:marRight w:val="0"/>
                                          <w:marTop w:val="0"/>
                                          <w:marBottom w:val="0"/>
                                          <w:divBdr>
                                            <w:top w:val="none" w:sz="0" w:space="0" w:color="auto"/>
                                            <w:left w:val="none" w:sz="0" w:space="0" w:color="auto"/>
                                            <w:bottom w:val="none" w:sz="0" w:space="0" w:color="auto"/>
                                            <w:right w:val="none" w:sz="0" w:space="0" w:color="auto"/>
                                          </w:divBdr>
                                        </w:div>
                                        <w:div w:id="11011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6044">
                                  <w:marLeft w:val="0"/>
                                  <w:marRight w:val="-15"/>
                                  <w:marTop w:val="30"/>
                                  <w:marBottom w:val="75"/>
                                  <w:divBdr>
                                    <w:top w:val="none" w:sz="0" w:space="0" w:color="auto"/>
                                    <w:left w:val="none" w:sz="0" w:space="0" w:color="auto"/>
                                    <w:bottom w:val="none" w:sz="0" w:space="0" w:color="auto"/>
                                    <w:right w:val="none" w:sz="0" w:space="0" w:color="auto"/>
                                  </w:divBdr>
                                </w:div>
                                <w:div w:id="1508599354">
                                  <w:marLeft w:val="0"/>
                                  <w:marRight w:val="0"/>
                                  <w:marTop w:val="0"/>
                                  <w:marBottom w:val="0"/>
                                  <w:divBdr>
                                    <w:top w:val="none" w:sz="0" w:space="0" w:color="auto"/>
                                    <w:left w:val="none" w:sz="0" w:space="0" w:color="auto"/>
                                    <w:bottom w:val="none" w:sz="0" w:space="0" w:color="auto"/>
                                    <w:right w:val="none" w:sz="0" w:space="0" w:color="auto"/>
                                  </w:divBdr>
                                  <w:divsChild>
                                    <w:div w:id="307973591">
                                      <w:marLeft w:val="0"/>
                                      <w:marRight w:val="0"/>
                                      <w:marTop w:val="0"/>
                                      <w:marBottom w:val="0"/>
                                      <w:divBdr>
                                        <w:top w:val="none" w:sz="0" w:space="0" w:color="auto"/>
                                        <w:left w:val="none" w:sz="0" w:space="0" w:color="auto"/>
                                        <w:bottom w:val="none" w:sz="0" w:space="0" w:color="auto"/>
                                        <w:right w:val="none" w:sz="0" w:space="0" w:color="auto"/>
                                      </w:divBdr>
                                    </w:div>
                                    <w:div w:id="1422679748">
                                      <w:marLeft w:val="0"/>
                                      <w:marRight w:val="0"/>
                                      <w:marTop w:val="0"/>
                                      <w:marBottom w:val="0"/>
                                      <w:divBdr>
                                        <w:top w:val="none" w:sz="0" w:space="0" w:color="auto"/>
                                        <w:left w:val="none" w:sz="0" w:space="0" w:color="auto"/>
                                        <w:bottom w:val="none" w:sz="0" w:space="0" w:color="auto"/>
                                        <w:right w:val="none" w:sz="0" w:space="0" w:color="auto"/>
                                      </w:divBdr>
                                    </w:div>
                                    <w:div w:id="724107413">
                                      <w:marLeft w:val="0"/>
                                      <w:marRight w:val="0"/>
                                      <w:marTop w:val="0"/>
                                      <w:marBottom w:val="0"/>
                                      <w:divBdr>
                                        <w:top w:val="none" w:sz="0" w:space="0" w:color="auto"/>
                                        <w:left w:val="none" w:sz="0" w:space="0" w:color="auto"/>
                                        <w:bottom w:val="none" w:sz="0" w:space="0" w:color="auto"/>
                                        <w:right w:val="none" w:sz="0" w:space="0" w:color="auto"/>
                                      </w:divBdr>
                                    </w:div>
                                    <w:div w:id="1540630072">
                                      <w:marLeft w:val="0"/>
                                      <w:marRight w:val="0"/>
                                      <w:marTop w:val="0"/>
                                      <w:marBottom w:val="0"/>
                                      <w:divBdr>
                                        <w:top w:val="none" w:sz="0" w:space="0" w:color="auto"/>
                                        <w:left w:val="none" w:sz="0" w:space="0" w:color="auto"/>
                                        <w:bottom w:val="none" w:sz="0" w:space="0" w:color="auto"/>
                                        <w:right w:val="none" w:sz="0" w:space="0" w:color="auto"/>
                                      </w:divBdr>
                                    </w:div>
                                    <w:div w:id="1193762619">
                                      <w:marLeft w:val="0"/>
                                      <w:marRight w:val="0"/>
                                      <w:marTop w:val="0"/>
                                      <w:marBottom w:val="0"/>
                                      <w:divBdr>
                                        <w:top w:val="none" w:sz="0" w:space="0" w:color="auto"/>
                                        <w:left w:val="none" w:sz="0" w:space="0" w:color="auto"/>
                                        <w:bottom w:val="none" w:sz="0" w:space="0" w:color="auto"/>
                                        <w:right w:val="none" w:sz="0" w:space="0" w:color="auto"/>
                                      </w:divBdr>
                                    </w:div>
                                    <w:div w:id="1982690209">
                                      <w:marLeft w:val="0"/>
                                      <w:marRight w:val="0"/>
                                      <w:marTop w:val="0"/>
                                      <w:marBottom w:val="0"/>
                                      <w:divBdr>
                                        <w:top w:val="none" w:sz="0" w:space="0" w:color="auto"/>
                                        <w:left w:val="none" w:sz="0" w:space="0" w:color="auto"/>
                                        <w:bottom w:val="none" w:sz="0" w:space="0" w:color="auto"/>
                                        <w:right w:val="none" w:sz="0" w:space="0" w:color="auto"/>
                                      </w:divBdr>
                                    </w:div>
                                    <w:div w:id="622929586">
                                      <w:marLeft w:val="0"/>
                                      <w:marRight w:val="0"/>
                                      <w:marTop w:val="0"/>
                                      <w:marBottom w:val="0"/>
                                      <w:divBdr>
                                        <w:top w:val="none" w:sz="0" w:space="0" w:color="auto"/>
                                        <w:left w:val="none" w:sz="0" w:space="0" w:color="auto"/>
                                        <w:bottom w:val="none" w:sz="0" w:space="0" w:color="auto"/>
                                        <w:right w:val="none" w:sz="0" w:space="0" w:color="auto"/>
                                      </w:divBdr>
                                    </w:div>
                                    <w:div w:id="2090538113">
                                      <w:marLeft w:val="0"/>
                                      <w:marRight w:val="0"/>
                                      <w:marTop w:val="0"/>
                                      <w:marBottom w:val="0"/>
                                      <w:divBdr>
                                        <w:top w:val="none" w:sz="0" w:space="0" w:color="auto"/>
                                        <w:left w:val="none" w:sz="0" w:space="0" w:color="auto"/>
                                        <w:bottom w:val="none" w:sz="0" w:space="0" w:color="auto"/>
                                        <w:right w:val="none" w:sz="0" w:space="0" w:color="auto"/>
                                      </w:divBdr>
                                    </w:div>
                                    <w:div w:id="475029419">
                                      <w:marLeft w:val="0"/>
                                      <w:marRight w:val="0"/>
                                      <w:marTop w:val="0"/>
                                      <w:marBottom w:val="0"/>
                                      <w:divBdr>
                                        <w:top w:val="none" w:sz="0" w:space="0" w:color="auto"/>
                                        <w:left w:val="none" w:sz="0" w:space="0" w:color="auto"/>
                                        <w:bottom w:val="none" w:sz="0" w:space="0" w:color="auto"/>
                                        <w:right w:val="none" w:sz="0" w:space="0" w:color="auto"/>
                                      </w:divBdr>
                                    </w:div>
                                    <w:div w:id="938030189">
                                      <w:marLeft w:val="0"/>
                                      <w:marRight w:val="0"/>
                                      <w:marTop w:val="0"/>
                                      <w:marBottom w:val="0"/>
                                      <w:divBdr>
                                        <w:top w:val="none" w:sz="0" w:space="0" w:color="auto"/>
                                        <w:left w:val="none" w:sz="0" w:space="0" w:color="auto"/>
                                        <w:bottom w:val="none" w:sz="0" w:space="0" w:color="auto"/>
                                        <w:right w:val="none" w:sz="0" w:space="0" w:color="auto"/>
                                      </w:divBdr>
                                    </w:div>
                                    <w:div w:id="1295254536">
                                      <w:marLeft w:val="0"/>
                                      <w:marRight w:val="0"/>
                                      <w:marTop w:val="0"/>
                                      <w:marBottom w:val="0"/>
                                      <w:divBdr>
                                        <w:top w:val="none" w:sz="0" w:space="0" w:color="auto"/>
                                        <w:left w:val="none" w:sz="0" w:space="0" w:color="auto"/>
                                        <w:bottom w:val="none" w:sz="0" w:space="0" w:color="auto"/>
                                        <w:right w:val="none" w:sz="0" w:space="0" w:color="auto"/>
                                      </w:divBdr>
                                    </w:div>
                                    <w:div w:id="586114271">
                                      <w:marLeft w:val="0"/>
                                      <w:marRight w:val="0"/>
                                      <w:marTop w:val="0"/>
                                      <w:marBottom w:val="0"/>
                                      <w:divBdr>
                                        <w:top w:val="none" w:sz="0" w:space="0" w:color="auto"/>
                                        <w:left w:val="none" w:sz="0" w:space="0" w:color="auto"/>
                                        <w:bottom w:val="none" w:sz="0" w:space="0" w:color="auto"/>
                                        <w:right w:val="none" w:sz="0" w:space="0" w:color="auto"/>
                                      </w:divBdr>
                                    </w:div>
                                    <w:div w:id="1718892440">
                                      <w:marLeft w:val="0"/>
                                      <w:marRight w:val="0"/>
                                      <w:marTop w:val="0"/>
                                      <w:marBottom w:val="0"/>
                                      <w:divBdr>
                                        <w:top w:val="none" w:sz="0" w:space="0" w:color="auto"/>
                                        <w:left w:val="none" w:sz="0" w:space="0" w:color="auto"/>
                                        <w:bottom w:val="none" w:sz="0" w:space="0" w:color="auto"/>
                                        <w:right w:val="none" w:sz="0" w:space="0" w:color="auto"/>
                                      </w:divBdr>
                                    </w:div>
                                    <w:div w:id="1409037873">
                                      <w:marLeft w:val="0"/>
                                      <w:marRight w:val="0"/>
                                      <w:marTop w:val="0"/>
                                      <w:marBottom w:val="0"/>
                                      <w:divBdr>
                                        <w:top w:val="none" w:sz="0" w:space="0" w:color="auto"/>
                                        <w:left w:val="none" w:sz="0" w:space="0" w:color="auto"/>
                                        <w:bottom w:val="none" w:sz="0" w:space="0" w:color="auto"/>
                                        <w:right w:val="none" w:sz="0" w:space="0" w:color="auto"/>
                                      </w:divBdr>
                                    </w:div>
                                    <w:div w:id="197400904">
                                      <w:marLeft w:val="0"/>
                                      <w:marRight w:val="0"/>
                                      <w:marTop w:val="0"/>
                                      <w:marBottom w:val="0"/>
                                      <w:divBdr>
                                        <w:top w:val="none" w:sz="0" w:space="0" w:color="auto"/>
                                        <w:left w:val="none" w:sz="0" w:space="0" w:color="auto"/>
                                        <w:bottom w:val="none" w:sz="0" w:space="0" w:color="auto"/>
                                        <w:right w:val="none" w:sz="0" w:space="0" w:color="auto"/>
                                      </w:divBdr>
                                    </w:div>
                                    <w:div w:id="1997340716">
                                      <w:marLeft w:val="0"/>
                                      <w:marRight w:val="0"/>
                                      <w:marTop w:val="0"/>
                                      <w:marBottom w:val="0"/>
                                      <w:divBdr>
                                        <w:top w:val="none" w:sz="0" w:space="0" w:color="auto"/>
                                        <w:left w:val="none" w:sz="0" w:space="0" w:color="auto"/>
                                        <w:bottom w:val="none" w:sz="0" w:space="0" w:color="auto"/>
                                        <w:right w:val="none" w:sz="0" w:space="0" w:color="auto"/>
                                      </w:divBdr>
                                    </w:div>
                                    <w:div w:id="839924926">
                                      <w:marLeft w:val="0"/>
                                      <w:marRight w:val="0"/>
                                      <w:marTop w:val="0"/>
                                      <w:marBottom w:val="0"/>
                                      <w:divBdr>
                                        <w:top w:val="none" w:sz="0" w:space="0" w:color="auto"/>
                                        <w:left w:val="none" w:sz="0" w:space="0" w:color="auto"/>
                                        <w:bottom w:val="none" w:sz="0" w:space="0" w:color="auto"/>
                                        <w:right w:val="none" w:sz="0" w:space="0" w:color="auto"/>
                                      </w:divBdr>
                                    </w:div>
                                    <w:div w:id="1342392761">
                                      <w:marLeft w:val="0"/>
                                      <w:marRight w:val="0"/>
                                      <w:marTop w:val="0"/>
                                      <w:marBottom w:val="0"/>
                                      <w:divBdr>
                                        <w:top w:val="none" w:sz="0" w:space="0" w:color="auto"/>
                                        <w:left w:val="none" w:sz="0" w:space="0" w:color="auto"/>
                                        <w:bottom w:val="none" w:sz="0" w:space="0" w:color="auto"/>
                                        <w:right w:val="none" w:sz="0" w:space="0" w:color="auto"/>
                                      </w:divBdr>
                                    </w:div>
                                    <w:div w:id="1301040053">
                                      <w:marLeft w:val="0"/>
                                      <w:marRight w:val="0"/>
                                      <w:marTop w:val="0"/>
                                      <w:marBottom w:val="0"/>
                                      <w:divBdr>
                                        <w:top w:val="none" w:sz="0" w:space="0" w:color="auto"/>
                                        <w:left w:val="none" w:sz="0" w:space="0" w:color="auto"/>
                                        <w:bottom w:val="none" w:sz="0" w:space="0" w:color="auto"/>
                                        <w:right w:val="none" w:sz="0" w:space="0" w:color="auto"/>
                                      </w:divBdr>
                                    </w:div>
                                    <w:div w:id="1986545755">
                                      <w:marLeft w:val="0"/>
                                      <w:marRight w:val="0"/>
                                      <w:marTop w:val="0"/>
                                      <w:marBottom w:val="0"/>
                                      <w:divBdr>
                                        <w:top w:val="none" w:sz="0" w:space="0" w:color="auto"/>
                                        <w:left w:val="none" w:sz="0" w:space="0" w:color="auto"/>
                                        <w:bottom w:val="none" w:sz="0" w:space="0" w:color="auto"/>
                                        <w:right w:val="none" w:sz="0" w:space="0" w:color="auto"/>
                                      </w:divBdr>
                                    </w:div>
                                    <w:div w:id="1642735898">
                                      <w:marLeft w:val="0"/>
                                      <w:marRight w:val="0"/>
                                      <w:marTop w:val="0"/>
                                      <w:marBottom w:val="0"/>
                                      <w:divBdr>
                                        <w:top w:val="none" w:sz="0" w:space="0" w:color="auto"/>
                                        <w:left w:val="none" w:sz="0" w:space="0" w:color="auto"/>
                                        <w:bottom w:val="none" w:sz="0" w:space="0" w:color="auto"/>
                                        <w:right w:val="none" w:sz="0" w:space="0" w:color="auto"/>
                                      </w:divBdr>
                                    </w:div>
                                    <w:div w:id="1349142229">
                                      <w:marLeft w:val="0"/>
                                      <w:marRight w:val="0"/>
                                      <w:marTop w:val="0"/>
                                      <w:marBottom w:val="0"/>
                                      <w:divBdr>
                                        <w:top w:val="none" w:sz="0" w:space="0" w:color="auto"/>
                                        <w:left w:val="none" w:sz="0" w:space="0" w:color="auto"/>
                                        <w:bottom w:val="none" w:sz="0" w:space="0" w:color="auto"/>
                                        <w:right w:val="none" w:sz="0" w:space="0" w:color="auto"/>
                                      </w:divBdr>
                                    </w:div>
                                    <w:div w:id="1942256079">
                                      <w:marLeft w:val="0"/>
                                      <w:marRight w:val="0"/>
                                      <w:marTop w:val="0"/>
                                      <w:marBottom w:val="0"/>
                                      <w:divBdr>
                                        <w:top w:val="none" w:sz="0" w:space="0" w:color="auto"/>
                                        <w:left w:val="none" w:sz="0" w:space="0" w:color="auto"/>
                                        <w:bottom w:val="none" w:sz="0" w:space="0" w:color="auto"/>
                                        <w:right w:val="none" w:sz="0" w:space="0" w:color="auto"/>
                                      </w:divBdr>
                                    </w:div>
                                    <w:div w:id="348531106">
                                      <w:marLeft w:val="0"/>
                                      <w:marRight w:val="0"/>
                                      <w:marTop w:val="0"/>
                                      <w:marBottom w:val="0"/>
                                      <w:divBdr>
                                        <w:top w:val="none" w:sz="0" w:space="0" w:color="auto"/>
                                        <w:left w:val="none" w:sz="0" w:space="0" w:color="auto"/>
                                        <w:bottom w:val="none" w:sz="0" w:space="0" w:color="auto"/>
                                        <w:right w:val="none" w:sz="0" w:space="0" w:color="auto"/>
                                      </w:divBdr>
                                    </w:div>
                                    <w:div w:id="1225220506">
                                      <w:marLeft w:val="0"/>
                                      <w:marRight w:val="0"/>
                                      <w:marTop w:val="0"/>
                                      <w:marBottom w:val="0"/>
                                      <w:divBdr>
                                        <w:top w:val="none" w:sz="0" w:space="0" w:color="auto"/>
                                        <w:left w:val="none" w:sz="0" w:space="0" w:color="auto"/>
                                        <w:bottom w:val="none" w:sz="0" w:space="0" w:color="auto"/>
                                        <w:right w:val="none" w:sz="0" w:space="0" w:color="auto"/>
                                      </w:divBdr>
                                    </w:div>
                                    <w:div w:id="90124493">
                                      <w:marLeft w:val="0"/>
                                      <w:marRight w:val="0"/>
                                      <w:marTop w:val="0"/>
                                      <w:marBottom w:val="0"/>
                                      <w:divBdr>
                                        <w:top w:val="none" w:sz="0" w:space="0" w:color="auto"/>
                                        <w:left w:val="none" w:sz="0" w:space="0" w:color="auto"/>
                                        <w:bottom w:val="none" w:sz="0" w:space="0" w:color="auto"/>
                                        <w:right w:val="none" w:sz="0" w:space="0" w:color="auto"/>
                                      </w:divBdr>
                                    </w:div>
                                    <w:div w:id="1326935843">
                                      <w:marLeft w:val="0"/>
                                      <w:marRight w:val="0"/>
                                      <w:marTop w:val="0"/>
                                      <w:marBottom w:val="0"/>
                                      <w:divBdr>
                                        <w:top w:val="none" w:sz="0" w:space="0" w:color="auto"/>
                                        <w:left w:val="none" w:sz="0" w:space="0" w:color="auto"/>
                                        <w:bottom w:val="none" w:sz="0" w:space="0" w:color="auto"/>
                                        <w:right w:val="none" w:sz="0" w:space="0" w:color="auto"/>
                                      </w:divBdr>
                                    </w:div>
                                    <w:div w:id="1209997871">
                                      <w:marLeft w:val="0"/>
                                      <w:marRight w:val="0"/>
                                      <w:marTop w:val="0"/>
                                      <w:marBottom w:val="0"/>
                                      <w:divBdr>
                                        <w:top w:val="none" w:sz="0" w:space="0" w:color="auto"/>
                                        <w:left w:val="none" w:sz="0" w:space="0" w:color="auto"/>
                                        <w:bottom w:val="none" w:sz="0" w:space="0" w:color="auto"/>
                                        <w:right w:val="none" w:sz="0" w:space="0" w:color="auto"/>
                                      </w:divBdr>
                                    </w:div>
                                    <w:div w:id="307518424">
                                      <w:marLeft w:val="0"/>
                                      <w:marRight w:val="0"/>
                                      <w:marTop w:val="0"/>
                                      <w:marBottom w:val="0"/>
                                      <w:divBdr>
                                        <w:top w:val="none" w:sz="0" w:space="0" w:color="auto"/>
                                        <w:left w:val="none" w:sz="0" w:space="0" w:color="auto"/>
                                        <w:bottom w:val="none" w:sz="0" w:space="0" w:color="auto"/>
                                        <w:right w:val="none" w:sz="0" w:space="0" w:color="auto"/>
                                      </w:divBdr>
                                    </w:div>
                                    <w:div w:id="86774274">
                                      <w:marLeft w:val="0"/>
                                      <w:marRight w:val="0"/>
                                      <w:marTop w:val="0"/>
                                      <w:marBottom w:val="0"/>
                                      <w:divBdr>
                                        <w:top w:val="none" w:sz="0" w:space="0" w:color="auto"/>
                                        <w:left w:val="none" w:sz="0" w:space="0" w:color="auto"/>
                                        <w:bottom w:val="none" w:sz="0" w:space="0" w:color="auto"/>
                                        <w:right w:val="none" w:sz="0" w:space="0" w:color="auto"/>
                                      </w:divBdr>
                                    </w:div>
                                    <w:div w:id="1450125749">
                                      <w:marLeft w:val="0"/>
                                      <w:marRight w:val="0"/>
                                      <w:marTop w:val="0"/>
                                      <w:marBottom w:val="0"/>
                                      <w:divBdr>
                                        <w:top w:val="none" w:sz="0" w:space="0" w:color="auto"/>
                                        <w:left w:val="none" w:sz="0" w:space="0" w:color="auto"/>
                                        <w:bottom w:val="none" w:sz="0" w:space="0" w:color="auto"/>
                                        <w:right w:val="none" w:sz="0" w:space="0" w:color="auto"/>
                                      </w:divBdr>
                                    </w:div>
                                    <w:div w:id="128520985">
                                      <w:marLeft w:val="0"/>
                                      <w:marRight w:val="0"/>
                                      <w:marTop w:val="0"/>
                                      <w:marBottom w:val="0"/>
                                      <w:divBdr>
                                        <w:top w:val="none" w:sz="0" w:space="0" w:color="auto"/>
                                        <w:left w:val="none" w:sz="0" w:space="0" w:color="auto"/>
                                        <w:bottom w:val="none" w:sz="0" w:space="0" w:color="auto"/>
                                        <w:right w:val="none" w:sz="0" w:space="0" w:color="auto"/>
                                      </w:divBdr>
                                    </w:div>
                                    <w:div w:id="745762047">
                                      <w:marLeft w:val="0"/>
                                      <w:marRight w:val="0"/>
                                      <w:marTop w:val="0"/>
                                      <w:marBottom w:val="0"/>
                                      <w:divBdr>
                                        <w:top w:val="none" w:sz="0" w:space="0" w:color="auto"/>
                                        <w:left w:val="none" w:sz="0" w:space="0" w:color="auto"/>
                                        <w:bottom w:val="none" w:sz="0" w:space="0" w:color="auto"/>
                                        <w:right w:val="none" w:sz="0" w:space="0" w:color="auto"/>
                                      </w:divBdr>
                                    </w:div>
                                    <w:div w:id="201138331">
                                      <w:marLeft w:val="0"/>
                                      <w:marRight w:val="0"/>
                                      <w:marTop w:val="0"/>
                                      <w:marBottom w:val="0"/>
                                      <w:divBdr>
                                        <w:top w:val="none" w:sz="0" w:space="0" w:color="auto"/>
                                        <w:left w:val="none" w:sz="0" w:space="0" w:color="auto"/>
                                        <w:bottom w:val="none" w:sz="0" w:space="0" w:color="auto"/>
                                        <w:right w:val="none" w:sz="0" w:space="0" w:color="auto"/>
                                      </w:divBdr>
                                    </w:div>
                                    <w:div w:id="1490829695">
                                      <w:marLeft w:val="0"/>
                                      <w:marRight w:val="0"/>
                                      <w:marTop w:val="0"/>
                                      <w:marBottom w:val="0"/>
                                      <w:divBdr>
                                        <w:top w:val="none" w:sz="0" w:space="0" w:color="auto"/>
                                        <w:left w:val="none" w:sz="0" w:space="0" w:color="auto"/>
                                        <w:bottom w:val="none" w:sz="0" w:space="0" w:color="auto"/>
                                        <w:right w:val="none" w:sz="0" w:space="0" w:color="auto"/>
                                      </w:divBdr>
                                    </w:div>
                                    <w:div w:id="1010335521">
                                      <w:marLeft w:val="0"/>
                                      <w:marRight w:val="0"/>
                                      <w:marTop w:val="0"/>
                                      <w:marBottom w:val="0"/>
                                      <w:divBdr>
                                        <w:top w:val="none" w:sz="0" w:space="0" w:color="auto"/>
                                        <w:left w:val="none" w:sz="0" w:space="0" w:color="auto"/>
                                        <w:bottom w:val="none" w:sz="0" w:space="0" w:color="auto"/>
                                        <w:right w:val="none" w:sz="0" w:space="0" w:color="auto"/>
                                      </w:divBdr>
                                    </w:div>
                                    <w:div w:id="1141506985">
                                      <w:marLeft w:val="0"/>
                                      <w:marRight w:val="0"/>
                                      <w:marTop w:val="0"/>
                                      <w:marBottom w:val="0"/>
                                      <w:divBdr>
                                        <w:top w:val="none" w:sz="0" w:space="0" w:color="auto"/>
                                        <w:left w:val="none" w:sz="0" w:space="0" w:color="auto"/>
                                        <w:bottom w:val="none" w:sz="0" w:space="0" w:color="auto"/>
                                        <w:right w:val="none" w:sz="0" w:space="0" w:color="auto"/>
                                      </w:divBdr>
                                    </w:div>
                                    <w:div w:id="1922442853">
                                      <w:marLeft w:val="0"/>
                                      <w:marRight w:val="0"/>
                                      <w:marTop w:val="0"/>
                                      <w:marBottom w:val="0"/>
                                      <w:divBdr>
                                        <w:top w:val="none" w:sz="0" w:space="0" w:color="auto"/>
                                        <w:left w:val="none" w:sz="0" w:space="0" w:color="auto"/>
                                        <w:bottom w:val="none" w:sz="0" w:space="0" w:color="auto"/>
                                        <w:right w:val="none" w:sz="0" w:space="0" w:color="auto"/>
                                      </w:divBdr>
                                    </w:div>
                                    <w:div w:id="258299177">
                                      <w:marLeft w:val="0"/>
                                      <w:marRight w:val="0"/>
                                      <w:marTop w:val="0"/>
                                      <w:marBottom w:val="0"/>
                                      <w:divBdr>
                                        <w:top w:val="none" w:sz="0" w:space="0" w:color="auto"/>
                                        <w:left w:val="none" w:sz="0" w:space="0" w:color="auto"/>
                                        <w:bottom w:val="none" w:sz="0" w:space="0" w:color="auto"/>
                                        <w:right w:val="none" w:sz="0" w:space="0" w:color="auto"/>
                                      </w:divBdr>
                                    </w:div>
                                    <w:div w:id="500433642">
                                      <w:marLeft w:val="0"/>
                                      <w:marRight w:val="0"/>
                                      <w:marTop w:val="0"/>
                                      <w:marBottom w:val="0"/>
                                      <w:divBdr>
                                        <w:top w:val="none" w:sz="0" w:space="0" w:color="auto"/>
                                        <w:left w:val="none" w:sz="0" w:space="0" w:color="auto"/>
                                        <w:bottom w:val="none" w:sz="0" w:space="0" w:color="auto"/>
                                        <w:right w:val="none" w:sz="0" w:space="0" w:color="auto"/>
                                      </w:divBdr>
                                    </w:div>
                                    <w:div w:id="1258055854">
                                      <w:marLeft w:val="0"/>
                                      <w:marRight w:val="0"/>
                                      <w:marTop w:val="0"/>
                                      <w:marBottom w:val="0"/>
                                      <w:divBdr>
                                        <w:top w:val="none" w:sz="0" w:space="0" w:color="auto"/>
                                        <w:left w:val="none" w:sz="0" w:space="0" w:color="auto"/>
                                        <w:bottom w:val="none" w:sz="0" w:space="0" w:color="auto"/>
                                        <w:right w:val="none" w:sz="0" w:space="0" w:color="auto"/>
                                      </w:divBdr>
                                    </w:div>
                                    <w:div w:id="1940985986">
                                      <w:marLeft w:val="0"/>
                                      <w:marRight w:val="0"/>
                                      <w:marTop w:val="0"/>
                                      <w:marBottom w:val="0"/>
                                      <w:divBdr>
                                        <w:top w:val="none" w:sz="0" w:space="0" w:color="auto"/>
                                        <w:left w:val="none" w:sz="0" w:space="0" w:color="auto"/>
                                        <w:bottom w:val="none" w:sz="0" w:space="0" w:color="auto"/>
                                        <w:right w:val="none" w:sz="0" w:space="0" w:color="auto"/>
                                      </w:divBdr>
                                    </w:div>
                                    <w:div w:id="1169247335">
                                      <w:marLeft w:val="0"/>
                                      <w:marRight w:val="0"/>
                                      <w:marTop w:val="0"/>
                                      <w:marBottom w:val="0"/>
                                      <w:divBdr>
                                        <w:top w:val="none" w:sz="0" w:space="0" w:color="auto"/>
                                        <w:left w:val="none" w:sz="0" w:space="0" w:color="auto"/>
                                        <w:bottom w:val="none" w:sz="0" w:space="0" w:color="auto"/>
                                        <w:right w:val="none" w:sz="0" w:space="0" w:color="auto"/>
                                      </w:divBdr>
                                    </w:div>
                                    <w:div w:id="921108638">
                                      <w:marLeft w:val="0"/>
                                      <w:marRight w:val="0"/>
                                      <w:marTop w:val="0"/>
                                      <w:marBottom w:val="0"/>
                                      <w:divBdr>
                                        <w:top w:val="none" w:sz="0" w:space="0" w:color="auto"/>
                                        <w:left w:val="none" w:sz="0" w:space="0" w:color="auto"/>
                                        <w:bottom w:val="none" w:sz="0" w:space="0" w:color="auto"/>
                                        <w:right w:val="none" w:sz="0" w:space="0" w:color="auto"/>
                                      </w:divBdr>
                                    </w:div>
                                    <w:div w:id="878780030">
                                      <w:marLeft w:val="0"/>
                                      <w:marRight w:val="0"/>
                                      <w:marTop w:val="0"/>
                                      <w:marBottom w:val="0"/>
                                      <w:divBdr>
                                        <w:top w:val="none" w:sz="0" w:space="0" w:color="auto"/>
                                        <w:left w:val="none" w:sz="0" w:space="0" w:color="auto"/>
                                        <w:bottom w:val="none" w:sz="0" w:space="0" w:color="auto"/>
                                        <w:right w:val="none" w:sz="0" w:space="0" w:color="auto"/>
                                      </w:divBdr>
                                    </w:div>
                                    <w:div w:id="1354113706">
                                      <w:marLeft w:val="0"/>
                                      <w:marRight w:val="0"/>
                                      <w:marTop w:val="0"/>
                                      <w:marBottom w:val="0"/>
                                      <w:divBdr>
                                        <w:top w:val="none" w:sz="0" w:space="0" w:color="auto"/>
                                        <w:left w:val="none" w:sz="0" w:space="0" w:color="auto"/>
                                        <w:bottom w:val="none" w:sz="0" w:space="0" w:color="auto"/>
                                        <w:right w:val="none" w:sz="0" w:space="0" w:color="auto"/>
                                      </w:divBdr>
                                    </w:div>
                                    <w:div w:id="1626544289">
                                      <w:marLeft w:val="0"/>
                                      <w:marRight w:val="0"/>
                                      <w:marTop w:val="0"/>
                                      <w:marBottom w:val="0"/>
                                      <w:divBdr>
                                        <w:top w:val="none" w:sz="0" w:space="0" w:color="auto"/>
                                        <w:left w:val="none" w:sz="0" w:space="0" w:color="auto"/>
                                        <w:bottom w:val="none" w:sz="0" w:space="0" w:color="auto"/>
                                        <w:right w:val="none" w:sz="0" w:space="0" w:color="auto"/>
                                      </w:divBdr>
                                    </w:div>
                                    <w:div w:id="1704280454">
                                      <w:marLeft w:val="0"/>
                                      <w:marRight w:val="0"/>
                                      <w:marTop w:val="0"/>
                                      <w:marBottom w:val="0"/>
                                      <w:divBdr>
                                        <w:top w:val="none" w:sz="0" w:space="0" w:color="auto"/>
                                        <w:left w:val="none" w:sz="0" w:space="0" w:color="auto"/>
                                        <w:bottom w:val="none" w:sz="0" w:space="0" w:color="auto"/>
                                        <w:right w:val="none" w:sz="0" w:space="0" w:color="auto"/>
                                      </w:divBdr>
                                    </w:div>
                                    <w:div w:id="1508666472">
                                      <w:marLeft w:val="0"/>
                                      <w:marRight w:val="0"/>
                                      <w:marTop w:val="0"/>
                                      <w:marBottom w:val="0"/>
                                      <w:divBdr>
                                        <w:top w:val="none" w:sz="0" w:space="0" w:color="auto"/>
                                        <w:left w:val="none" w:sz="0" w:space="0" w:color="auto"/>
                                        <w:bottom w:val="none" w:sz="0" w:space="0" w:color="auto"/>
                                        <w:right w:val="none" w:sz="0" w:space="0" w:color="auto"/>
                                      </w:divBdr>
                                    </w:div>
                                    <w:div w:id="31730446">
                                      <w:marLeft w:val="0"/>
                                      <w:marRight w:val="0"/>
                                      <w:marTop w:val="0"/>
                                      <w:marBottom w:val="0"/>
                                      <w:divBdr>
                                        <w:top w:val="none" w:sz="0" w:space="0" w:color="auto"/>
                                        <w:left w:val="none" w:sz="0" w:space="0" w:color="auto"/>
                                        <w:bottom w:val="none" w:sz="0" w:space="0" w:color="auto"/>
                                        <w:right w:val="none" w:sz="0" w:space="0" w:color="auto"/>
                                      </w:divBdr>
                                    </w:div>
                                    <w:div w:id="1494253465">
                                      <w:marLeft w:val="0"/>
                                      <w:marRight w:val="0"/>
                                      <w:marTop w:val="0"/>
                                      <w:marBottom w:val="0"/>
                                      <w:divBdr>
                                        <w:top w:val="none" w:sz="0" w:space="0" w:color="auto"/>
                                        <w:left w:val="none" w:sz="0" w:space="0" w:color="auto"/>
                                        <w:bottom w:val="none" w:sz="0" w:space="0" w:color="auto"/>
                                        <w:right w:val="none" w:sz="0" w:space="0" w:color="auto"/>
                                      </w:divBdr>
                                    </w:div>
                                    <w:div w:id="967009909">
                                      <w:marLeft w:val="0"/>
                                      <w:marRight w:val="0"/>
                                      <w:marTop w:val="0"/>
                                      <w:marBottom w:val="0"/>
                                      <w:divBdr>
                                        <w:top w:val="none" w:sz="0" w:space="0" w:color="auto"/>
                                        <w:left w:val="none" w:sz="0" w:space="0" w:color="auto"/>
                                        <w:bottom w:val="none" w:sz="0" w:space="0" w:color="auto"/>
                                        <w:right w:val="none" w:sz="0" w:space="0" w:color="auto"/>
                                      </w:divBdr>
                                    </w:div>
                                    <w:div w:id="7134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dunkley@neshaminy.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Dunkley, Jeff</dc:creator>
  <cp:lastModifiedBy>Dunkley, Jeff</cp:lastModifiedBy>
  <cp:revision>3</cp:revision>
  <dcterms:created xsi:type="dcterms:W3CDTF">2016-09-01T15:52:00Z</dcterms:created>
  <dcterms:modified xsi:type="dcterms:W3CDTF">2016-09-01T15:57:00Z</dcterms:modified>
</cp:coreProperties>
</file>